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72" w:rsidRDefault="00937772" w:rsidP="00937772">
      <w:pPr>
        <w:spacing w:line="360" w:lineRule="auto"/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Додаток М</w:t>
      </w:r>
    </w:p>
    <w:p w:rsidR="00937772" w:rsidRPr="00AB1430" w:rsidRDefault="00937772" w:rsidP="0093777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B1430">
        <w:rPr>
          <w:b/>
          <w:sz w:val="28"/>
          <w:szCs w:val="28"/>
          <w:lang w:val="uk-UA"/>
        </w:rPr>
        <w:t>ОФОРМЛЕННЯ ПЕРЕЛІКУ ПОСИЛАНЬ</w:t>
      </w:r>
    </w:p>
    <w:p w:rsidR="00937772" w:rsidRPr="00AB1430" w:rsidRDefault="00937772" w:rsidP="00937772">
      <w:pPr>
        <w:spacing w:line="360" w:lineRule="auto"/>
        <w:ind w:firstLine="708"/>
        <w:jc w:val="both"/>
        <w:rPr>
          <w:b/>
          <w:lang w:val="uk-UA"/>
        </w:rPr>
      </w:pPr>
    </w:p>
    <w:p w:rsidR="00937772" w:rsidRPr="00F5380A" w:rsidRDefault="00937772" w:rsidP="00937772">
      <w:pPr>
        <w:spacing w:after="120"/>
        <w:ind w:firstLine="36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  <w:r w:rsidRPr="00F5380A">
        <w:rPr>
          <w:b/>
          <w:i/>
          <w:sz w:val="28"/>
          <w:szCs w:val="28"/>
          <w:lang w:val="uk-UA"/>
        </w:rPr>
        <w:t>Стандарти</w:t>
      </w:r>
    </w:p>
    <w:p w:rsidR="00937772" w:rsidRPr="00F67D03" w:rsidRDefault="00937772" w:rsidP="00937772">
      <w:pPr>
        <w:pStyle w:val="20"/>
        <w:shd w:val="clear" w:color="auto" w:fill="auto"/>
        <w:tabs>
          <w:tab w:val="left" w:pos="398"/>
        </w:tabs>
        <w:spacing w:before="0" w:line="360" w:lineRule="auto"/>
        <w:ind w:left="360" w:firstLine="0"/>
        <w:jc w:val="both"/>
      </w:pPr>
      <w:r w:rsidRPr="00F67D03">
        <w:t xml:space="preserve">     1. ДСТУ І</w:t>
      </w:r>
      <w:r w:rsidRPr="00F67D03">
        <w:rPr>
          <w:lang w:val="en-US"/>
        </w:rPr>
        <w:t>S</w:t>
      </w:r>
      <w:r w:rsidRPr="00F67D03">
        <w:t>О 14731: 2008 «Координація зварювальних робіт. Завдання та функції». – К., 2012, Держспоживстандарт України.</w:t>
      </w:r>
    </w:p>
    <w:p w:rsidR="00937772" w:rsidRPr="00F67D03" w:rsidRDefault="00937772" w:rsidP="00937772">
      <w:pPr>
        <w:pStyle w:val="20"/>
        <w:shd w:val="clear" w:color="auto" w:fill="auto"/>
        <w:tabs>
          <w:tab w:val="left" w:pos="398"/>
        </w:tabs>
        <w:spacing w:before="0" w:line="360" w:lineRule="auto"/>
        <w:ind w:left="360" w:firstLine="0"/>
        <w:jc w:val="both"/>
      </w:pPr>
      <w:r w:rsidRPr="00F67D03">
        <w:t xml:space="preserve">     2. Державний стандарт професійно-технічної освіти: ДСПТО 7219:2011. Професія: Зварник Код за ДК 003:2010 – 7219 – [Чинний від 2011-5-20]. – Київ. 2011. – 81 с. – (Національні стандарти України).</w:t>
      </w:r>
    </w:p>
    <w:p w:rsidR="00937772" w:rsidRPr="00F67D03" w:rsidRDefault="00937772" w:rsidP="00937772">
      <w:pPr>
        <w:pStyle w:val="20"/>
        <w:shd w:val="clear" w:color="auto" w:fill="auto"/>
        <w:tabs>
          <w:tab w:val="left" w:pos="398"/>
        </w:tabs>
        <w:spacing w:before="0" w:line="360" w:lineRule="auto"/>
        <w:ind w:left="360" w:firstLine="0"/>
        <w:jc w:val="both"/>
      </w:pPr>
      <w:r w:rsidRPr="00F67D03">
        <w:t xml:space="preserve">     3. </w:t>
      </w:r>
      <w:r w:rsidRPr="00F67D03">
        <w:rPr>
          <w:snapToGrid w:val="0"/>
          <w:lang w:eastAsia="pt-PT"/>
        </w:rPr>
        <w:t xml:space="preserve">Міжгалузева кваліфікаційна характеристика інтегрованої професії «Зварник»: Код за ДК 003:2010 – </w:t>
      </w:r>
      <w:r w:rsidRPr="00F67D03">
        <w:rPr>
          <w:bCs/>
          <w:snapToGrid w:val="0"/>
          <w:lang w:eastAsia="pt-PT"/>
        </w:rPr>
        <w:t xml:space="preserve">7219. </w:t>
      </w:r>
      <w:r w:rsidRPr="00F67D03">
        <w:t>– [Чинний від 2010-11-25]. – Київ. 2010. – 8 с.</w:t>
      </w:r>
    </w:p>
    <w:p w:rsidR="00937772" w:rsidRPr="00F5380A" w:rsidRDefault="00937772" w:rsidP="00937772">
      <w:pPr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F5380A">
        <w:rPr>
          <w:b/>
          <w:i/>
          <w:sz w:val="28"/>
          <w:szCs w:val="28"/>
          <w:lang w:val="uk-UA"/>
        </w:rPr>
        <w:t>Посібник</w:t>
      </w:r>
    </w:p>
    <w:p w:rsidR="00937772" w:rsidRPr="001F672D" w:rsidRDefault="00937772" w:rsidP="00937772">
      <w:pPr>
        <w:tabs>
          <w:tab w:val="left" w:pos="567"/>
        </w:tabs>
        <w:spacing w:line="360" w:lineRule="auto"/>
        <w:ind w:left="28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1. </w:t>
      </w:r>
      <w:r w:rsidRPr="001F672D">
        <w:rPr>
          <w:sz w:val="28"/>
          <w:szCs w:val="28"/>
          <w:shd w:val="clear" w:color="auto" w:fill="FFFFFF"/>
          <w:lang w:val="uk-UA"/>
        </w:rPr>
        <w:t>Віртуальні лабораторні комплекси – технологія підвищення якості підготовки фахівців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1F672D">
        <w:rPr>
          <w:sz w:val="28"/>
          <w:szCs w:val="28"/>
          <w:shd w:val="clear" w:color="auto" w:fill="FFFFFF"/>
          <w:lang w:val="uk-UA"/>
        </w:rPr>
        <w:t xml:space="preserve">: навчальний посібник </w:t>
      </w:r>
      <w:r w:rsidRPr="001F672D">
        <w:rPr>
          <w:sz w:val="28"/>
          <w:szCs w:val="28"/>
          <w:lang w:val="uk-UA"/>
        </w:rPr>
        <w:t xml:space="preserve">/ </w:t>
      </w:r>
      <w:r w:rsidRPr="001F672D">
        <w:rPr>
          <w:sz w:val="28"/>
          <w:szCs w:val="28"/>
          <w:shd w:val="clear" w:color="auto" w:fill="FFFFFF"/>
          <w:lang w:val="uk-UA"/>
        </w:rPr>
        <w:t xml:space="preserve">М. В. </w:t>
      </w:r>
      <w:proofErr w:type="spellStart"/>
      <w:r w:rsidRPr="001F672D">
        <w:rPr>
          <w:sz w:val="28"/>
          <w:szCs w:val="28"/>
          <w:shd w:val="clear" w:color="auto" w:fill="FFFFFF"/>
          <w:lang w:val="uk-UA"/>
        </w:rPr>
        <w:t>Загірняк</w:t>
      </w:r>
      <w:proofErr w:type="spellEnd"/>
      <w:r w:rsidRPr="001F672D">
        <w:rPr>
          <w:sz w:val="28"/>
          <w:szCs w:val="28"/>
          <w:shd w:val="clear" w:color="auto" w:fill="FFFFFF"/>
          <w:lang w:val="uk-UA"/>
        </w:rPr>
        <w:t xml:space="preserve">, </w:t>
      </w:r>
      <w:r w:rsidRPr="001F672D">
        <w:rPr>
          <w:sz w:val="28"/>
          <w:szCs w:val="28"/>
          <w:lang w:val="uk-UA"/>
        </w:rPr>
        <w:t xml:space="preserve">О. П. </w:t>
      </w:r>
      <w:r w:rsidRPr="001F672D">
        <w:rPr>
          <w:sz w:val="28"/>
          <w:szCs w:val="28"/>
          <w:shd w:val="clear" w:color="auto" w:fill="FFFFFF"/>
          <w:lang w:val="uk-UA"/>
        </w:rPr>
        <w:t xml:space="preserve">Чорний, </w:t>
      </w:r>
      <w:r>
        <w:rPr>
          <w:sz w:val="28"/>
          <w:szCs w:val="28"/>
          <w:shd w:val="clear" w:color="auto" w:fill="FFFFFF"/>
          <w:lang w:val="uk-UA"/>
        </w:rPr>
        <w:t xml:space="preserve">                    </w:t>
      </w:r>
      <w:r w:rsidRPr="001F672D">
        <w:rPr>
          <w:sz w:val="28"/>
          <w:szCs w:val="28"/>
          <w:shd w:val="clear" w:color="auto" w:fill="FFFFFF"/>
          <w:lang w:val="uk-UA"/>
        </w:rPr>
        <w:t xml:space="preserve">А. М. </w:t>
      </w:r>
      <w:proofErr w:type="spellStart"/>
      <w:r w:rsidRPr="001F672D">
        <w:rPr>
          <w:sz w:val="28"/>
          <w:szCs w:val="28"/>
          <w:shd w:val="clear" w:color="auto" w:fill="FFFFFF"/>
          <w:lang w:val="uk-UA"/>
        </w:rPr>
        <w:t>Гуржій</w:t>
      </w:r>
      <w:proofErr w:type="spellEnd"/>
      <w:r w:rsidRPr="001F672D">
        <w:rPr>
          <w:sz w:val="28"/>
          <w:szCs w:val="28"/>
          <w:shd w:val="clear" w:color="auto" w:fill="FFFFFF"/>
          <w:lang w:val="uk-UA"/>
        </w:rPr>
        <w:t xml:space="preserve"> та ін. – Кременчук : ПП Щербатих О. В., 2017. – 232 с. – </w:t>
      </w:r>
      <w:r w:rsidRPr="001F672D">
        <w:rPr>
          <w:sz w:val="28"/>
          <w:szCs w:val="28"/>
          <w:shd w:val="clear" w:color="auto" w:fill="FFFFFF"/>
        </w:rPr>
        <w:t>ISBN</w:t>
      </w:r>
      <w:r w:rsidRPr="001F672D">
        <w:rPr>
          <w:sz w:val="28"/>
          <w:szCs w:val="28"/>
          <w:shd w:val="clear" w:color="auto" w:fill="FFFFFF"/>
          <w:lang w:val="uk-UA"/>
        </w:rPr>
        <w:t xml:space="preserve"> 978-617-639-116-6. </w:t>
      </w:r>
    </w:p>
    <w:p w:rsidR="00937772" w:rsidRPr="00F5380A" w:rsidRDefault="00937772" w:rsidP="00937772">
      <w:pPr>
        <w:spacing w:after="120"/>
        <w:ind w:firstLine="709"/>
        <w:jc w:val="both"/>
        <w:rPr>
          <w:b/>
          <w:i/>
          <w:sz w:val="28"/>
          <w:szCs w:val="28"/>
          <w:lang w:val="uk-UA"/>
        </w:rPr>
      </w:pPr>
      <w:r w:rsidRPr="00F5380A">
        <w:rPr>
          <w:b/>
          <w:i/>
          <w:sz w:val="28"/>
          <w:szCs w:val="28"/>
          <w:lang w:val="uk-UA"/>
        </w:rPr>
        <w:t>Статті у фахових виданнях</w:t>
      </w:r>
    </w:p>
    <w:p w:rsidR="00937772" w:rsidRDefault="00937772" w:rsidP="00937772">
      <w:pPr>
        <w:pStyle w:val="a3"/>
        <w:spacing w:line="360" w:lineRule="auto"/>
        <w:ind w:left="28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1. </w:t>
      </w:r>
      <w:r w:rsidRPr="00F5380A">
        <w:rPr>
          <w:sz w:val="28"/>
          <w:szCs w:val="28"/>
          <w:shd w:val="clear" w:color="auto" w:fill="FFFFFF"/>
          <w:lang w:val="uk-UA"/>
        </w:rPr>
        <w:t xml:space="preserve">Комп’ютеризовані засоби проведення лабораторних робіт – шлях до ефективної професійно-практичної складової підготовки і формування компетентного фахівця / </w:t>
      </w:r>
      <w:r w:rsidRPr="00F5380A">
        <w:rPr>
          <w:sz w:val="28"/>
          <w:szCs w:val="28"/>
          <w:lang w:val="uk-UA"/>
        </w:rPr>
        <w:t xml:space="preserve">М. В. </w:t>
      </w:r>
      <w:proofErr w:type="spellStart"/>
      <w:r w:rsidRPr="00F5380A">
        <w:rPr>
          <w:sz w:val="28"/>
          <w:szCs w:val="28"/>
          <w:shd w:val="clear" w:color="auto" w:fill="FFFFFF"/>
          <w:lang w:val="uk-UA"/>
        </w:rPr>
        <w:t>Загірняк</w:t>
      </w:r>
      <w:proofErr w:type="spellEnd"/>
      <w:r w:rsidRPr="00F5380A">
        <w:rPr>
          <w:sz w:val="28"/>
          <w:szCs w:val="28"/>
          <w:shd w:val="clear" w:color="auto" w:fill="FFFFFF"/>
          <w:lang w:val="uk-UA"/>
        </w:rPr>
        <w:t xml:space="preserve">, О. П. Чорний, С. А. Сергієнко, </w:t>
      </w:r>
      <w:r>
        <w:rPr>
          <w:sz w:val="28"/>
          <w:szCs w:val="28"/>
          <w:shd w:val="clear" w:color="auto" w:fill="FFFFFF"/>
          <w:lang w:val="uk-UA"/>
        </w:rPr>
        <w:t xml:space="preserve">               </w:t>
      </w:r>
      <w:r w:rsidRPr="00F5380A">
        <w:rPr>
          <w:sz w:val="28"/>
          <w:szCs w:val="28"/>
          <w:shd w:val="clear" w:color="auto" w:fill="FFFFFF"/>
          <w:lang w:val="uk-UA"/>
        </w:rPr>
        <w:t xml:space="preserve">М. Г. </w:t>
      </w:r>
      <w:proofErr w:type="spellStart"/>
      <w:r w:rsidRPr="00F5380A">
        <w:rPr>
          <w:sz w:val="28"/>
          <w:szCs w:val="28"/>
          <w:shd w:val="clear" w:color="auto" w:fill="FFFFFF"/>
          <w:lang w:val="uk-UA"/>
        </w:rPr>
        <w:t>Несен</w:t>
      </w:r>
      <w:proofErr w:type="spellEnd"/>
      <w:r w:rsidRPr="00F5380A">
        <w:rPr>
          <w:sz w:val="28"/>
          <w:szCs w:val="28"/>
          <w:shd w:val="clear" w:color="auto" w:fill="FFFFFF"/>
          <w:lang w:val="uk-UA"/>
        </w:rPr>
        <w:t xml:space="preserve">. </w:t>
      </w:r>
      <w:r w:rsidRPr="00F5380A">
        <w:rPr>
          <w:sz w:val="28"/>
          <w:szCs w:val="28"/>
          <w:lang w:val="uk-UA"/>
        </w:rPr>
        <w:t xml:space="preserve">// </w:t>
      </w:r>
      <w:r w:rsidRPr="00F5380A">
        <w:rPr>
          <w:sz w:val="28"/>
          <w:szCs w:val="28"/>
          <w:shd w:val="clear" w:color="auto" w:fill="FFFFFF"/>
          <w:lang w:val="uk-UA"/>
        </w:rPr>
        <w:t>Вища школа. – 2017. – № 7. – С. 46–56.</w:t>
      </w:r>
    </w:p>
    <w:p w:rsidR="00937772" w:rsidRDefault="00937772" w:rsidP="00937772">
      <w:pPr>
        <w:pStyle w:val="a3"/>
        <w:spacing w:line="360" w:lineRule="auto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2. </w:t>
      </w:r>
      <w:r w:rsidRPr="00F5380A">
        <w:rPr>
          <w:bCs/>
          <w:sz w:val="28"/>
          <w:szCs w:val="28"/>
          <w:lang w:val="uk-UA"/>
        </w:rPr>
        <w:t xml:space="preserve">О. П. </w:t>
      </w:r>
      <w:r w:rsidRPr="00F5380A">
        <w:rPr>
          <w:sz w:val="28"/>
          <w:szCs w:val="28"/>
          <w:lang w:val="uk-UA"/>
        </w:rPr>
        <w:t xml:space="preserve">Чорний. </w:t>
      </w:r>
      <w:proofErr w:type="spellStart"/>
      <w:r w:rsidRPr="00F5380A">
        <w:rPr>
          <w:sz w:val="28"/>
          <w:szCs w:val="28"/>
        </w:rPr>
        <w:t>Досвід</w:t>
      </w:r>
      <w:proofErr w:type="spellEnd"/>
      <w:r w:rsidRPr="00F5380A">
        <w:rPr>
          <w:sz w:val="28"/>
          <w:szCs w:val="28"/>
        </w:rPr>
        <w:t xml:space="preserve"> </w:t>
      </w:r>
      <w:proofErr w:type="spellStart"/>
      <w:r w:rsidRPr="00F5380A">
        <w:rPr>
          <w:sz w:val="28"/>
          <w:szCs w:val="28"/>
        </w:rPr>
        <w:t>створення</w:t>
      </w:r>
      <w:proofErr w:type="spellEnd"/>
      <w:r w:rsidRPr="00F5380A">
        <w:rPr>
          <w:sz w:val="28"/>
          <w:szCs w:val="28"/>
        </w:rPr>
        <w:t xml:space="preserve"> та </w:t>
      </w:r>
      <w:proofErr w:type="spellStart"/>
      <w:r w:rsidRPr="00F5380A">
        <w:rPr>
          <w:sz w:val="28"/>
          <w:szCs w:val="28"/>
        </w:rPr>
        <w:t>застосування</w:t>
      </w:r>
      <w:proofErr w:type="spellEnd"/>
      <w:r w:rsidRPr="00F5380A">
        <w:rPr>
          <w:sz w:val="28"/>
          <w:szCs w:val="28"/>
        </w:rPr>
        <w:t xml:space="preserve"> </w:t>
      </w:r>
      <w:proofErr w:type="spellStart"/>
      <w:r w:rsidRPr="00F5380A">
        <w:rPr>
          <w:sz w:val="28"/>
          <w:szCs w:val="28"/>
        </w:rPr>
        <w:t>системи</w:t>
      </w:r>
      <w:proofErr w:type="spellEnd"/>
      <w:r w:rsidRPr="00F5380A">
        <w:rPr>
          <w:sz w:val="28"/>
          <w:szCs w:val="28"/>
        </w:rPr>
        <w:t xml:space="preserve"> </w:t>
      </w:r>
      <w:proofErr w:type="spellStart"/>
      <w:r w:rsidRPr="00F5380A">
        <w:rPr>
          <w:sz w:val="28"/>
          <w:szCs w:val="28"/>
        </w:rPr>
        <w:t>дистанційного</w:t>
      </w:r>
      <w:proofErr w:type="spellEnd"/>
      <w:r w:rsidRPr="00F5380A">
        <w:rPr>
          <w:sz w:val="28"/>
          <w:szCs w:val="28"/>
        </w:rPr>
        <w:t xml:space="preserve"> контролю </w:t>
      </w:r>
      <w:proofErr w:type="spellStart"/>
      <w:r w:rsidRPr="00F5380A">
        <w:rPr>
          <w:sz w:val="28"/>
          <w:szCs w:val="28"/>
        </w:rPr>
        <w:t>знань</w:t>
      </w:r>
      <w:proofErr w:type="spellEnd"/>
      <w:r w:rsidRPr="00F5380A">
        <w:rPr>
          <w:sz w:val="28"/>
          <w:szCs w:val="28"/>
        </w:rPr>
        <w:t xml:space="preserve"> / </w:t>
      </w:r>
      <w:r w:rsidRPr="00F5380A">
        <w:rPr>
          <w:bCs/>
          <w:sz w:val="28"/>
          <w:szCs w:val="28"/>
          <w:lang w:val="uk-UA"/>
        </w:rPr>
        <w:t xml:space="preserve">О. П. </w:t>
      </w:r>
      <w:r w:rsidRPr="00F5380A">
        <w:rPr>
          <w:sz w:val="28"/>
          <w:szCs w:val="28"/>
          <w:lang w:val="uk-UA"/>
        </w:rPr>
        <w:t xml:space="preserve">Чорний, В. К. </w:t>
      </w:r>
      <w:proofErr w:type="spellStart"/>
      <w:r w:rsidRPr="00F5380A">
        <w:rPr>
          <w:sz w:val="28"/>
          <w:szCs w:val="28"/>
          <w:lang w:val="uk-UA"/>
        </w:rPr>
        <w:t>Титюк</w:t>
      </w:r>
      <w:proofErr w:type="spellEnd"/>
      <w:r w:rsidRPr="00F5380A">
        <w:rPr>
          <w:sz w:val="28"/>
          <w:szCs w:val="28"/>
        </w:rPr>
        <w:t xml:space="preserve">, </w:t>
      </w:r>
      <w:r w:rsidRPr="00F5380A">
        <w:rPr>
          <w:sz w:val="28"/>
          <w:szCs w:val="28"/>
          <w:shd w:val="clear" w:color="auto" w:fill="FFFFFF"/>
          <w:lang w:val="uk-UA"/>
        </w:rPr>
        <w:t>С. А. Сергієнко</w:t>
      </w:r>
      <w:r w:rsidRPr="00F5380A">
        <w:rPr>
          <w:sz w:val="28"/>
          <w:szCs w:val="28"/>
          <w:lang w:val="uk-UA"/>
        </w:rPr>
        <w:t xml:space="preserve"> // </w:t>
      </w:r>
      <w:r w:rsidRPr="00F5380A">
        <w:rPr>
          <w:bCs/>
          <w:sz w:val="28"/>
          <w:szCs w:val="28"/>
          <w:lang w:val="uk-UA"/>
        </w:rPr>
        <w:t>І</w:t>
      </w:r>
      <w:proofErr w:type="spellStart"/>
      <w:r w:rsidRPr="00F5380A">
        <w:rPr>
          <w:bCs/>
          <w:sz w:val="28"/>
          <w:szCs w:val="28"/>
        </w:rPr>
        <w:t>нженерні</w:t>
      </w:r>
      <w:proofErr w:type="spellEnd"/>
      <w:r w:rsidRPr="00F5380A">
        <w:rPr>
          <w:bCs/>
          <w:sz w:val="28"/>
          <w:szCs w:val="28"/>
        </w:rPr>
        <w:t xml:space="preserve"> та </w:t>
      </w:r>
      <w:proofErr w:type="spellStart"/>
      <w:r w:rsidRPr="00F5380A">
        <w:rPr>
          <w:bCs/>
          <w:sz w:val="28"/>
          <w:szCs w:val="28"/>
        </w:rPr>
        <w:t>освітні</w:t>
      </w:r>
      <w:proofErr w:type="spellEnd"/>
      <w:r w:rsidRPr="00F5380A">
        <w:rPr>
          <w:bCs/>
          <w:sz w:val="28"/>
          <w:szCs w:val="28"/>
        </w:rPr>
        <w:t xml:space="preserve"> </w:t>
      </w:r>
      <w:proofErr w:type="spellStart"/>
      <w:r w:rsidRPr="00F5380A">
        <w:rPr>
          <w:bCs/>
          <w:sz w:val="28"/>
          <w:szCs w:val="28"/>
        </w:rPr>
        <w:t>технології</w:t>
      </w:r>
      <w:proofErr w:type="spellEnd"/>
      <w:r w:rsidRPr="00F5380A">
        <w:rPr>
          <w:bCs/>
          <w:sz w:val="28"/>
          <w:szCs w:val="28"/>
        </w:rPr>
        <w:t xml:space="preserve">. </w:t>
      </w:r>
      <w:proofErr w:type="spellStart"/>
      <w:r w:rsidRPr="00F5380A">
        <w:rPr>
          <w:bCs/>
          <w:sz w:val="28"/>
          <w:szCs w:val="28"/>
        </w:rPr>
        <w:t>Щоквартальний</w:t>
      </w:r>
      <w:proofErr w:type="spellEnd"/>
      <w:r w:rsidRPr="00F5380A">
        <w:rPr>
          <w:bCs/>
          <w:sz w:val="28"/>
          <w:szCs w:val="28"/>
        </w:rPr>
        <w:t xml:space="preserve"> </w:t>
      </w:r>
      <w:proofErr w:type="spellStart"/>
      <w:r w:rsidRPr="00F5380A">
        <w:rPr>
          <w:bCs/>
          <w:sz w:val="28"/>
          <w:szCs w:val="28"/>
        </w:rPr>
        <w:t>науково-практичний</w:t>
      </w:r>
      <w:proofErr w:type="spellEnd"/>
      <w:r w:rsidRPr="00F5380A">
        <w:rPr>
          <w:bCs/>
          <w:sz w:val="28"/>
          <w:szCs w:val="28"/>
        </w:rPr>
        <w:t xml:space="preserve"> журнал [</w:t>
      </w:r>
      <w:proofErr w:type="spellStart"/>
      <w:r w:rsidRPr="00F5380A">
        <w:rPr>
          <w:bCs/>
          <w:sz w:val="28"/>
          <w:szCs w:val="28"/>
        </w:rPr>
        <w:t>Електронний</w:t>
      </w:r>
      <w:proofErr w:type="spellEnd"/>
      <w:r w:rsidRPr="00F5380A">
        <w:rPr>
          <w:bCs/>
          <w:sz w:val="28"/>
          <w:szCs w:val="28"/>
        </w:rPr>
        <w:t xml:space="preserve"> журнал]. </w:t>
      </w:r>
      <w:proofErr w:type="spellStart"/>
      <w:r w:rsidRPr="00F5380A">
        <w:rPr>
          <w:bCs/>
          <w:sz w:val="28"/>
          <w:szCs w:val="28"/>
        </w:rPr>
        <w:t>Тематичний</w:t>
      </w:r>
      <w:proofErr w:type="spellEnd"/>
      <w:r w:rsidRPr="00F5380A">
        <w:rPr>
          <w:bCs/>
          <w:sz w:val="28"/>
          <w:szCs w:val="28"/>
        </w:rPr>
        <w:t xml:space="preserve"> </w:t>
      </w:r>
      <w:proofErr w:type="spellStart"/>
      <w:r w:rsidRPr="00F5380A">
        <w:rPr>
          <w:bCs/>
          <w:sz w:val="28"/>
          <w:szCs w:val="28"/>
        </w:rPr>
        <w:t>випуск</w:t>
      </w:r>
      <w:proofErr w:type="spellEnd"/>
      <w:r w:rsidRPr="00F5380A">
        <w:rPr>
          <w:bCs/>
          <w:sz w:val="28"/>
          <w:szCs w:val="28"/>
        </w:rPr>
        <w:t xml:space="preserve"> «</w:t>
      </w:r>
      <w:proofErr w:type="spellStart"/>
      <w:r w:rsidRPr="00F5380A">
        <w:rPr>
          <w:bCs/>
          <w:sz w:val="28"/>
          <w:szCs w:val="28"/>
        </w:rPr>
        <w:t>Сучасна</w:t>
      </w:r>
      <w:proofErr w:type="spellEnd"/>
      <w:r w:rsidRPr="00F5380A">
        <w:rPr>
          <w:bCs/>
          <w:sz w:val="28"/>
          <w:szCs w:val="28"/>
        </w:rPr>
        <w:t xml:space="preserve"> </w:t>
      </w:r>
      <w:proofErr w:type="spellStart"/>
      <w:r w:rsidRPr="00F5380A">
        <w:rPr>
          <w:bCs/>
          <w:sz w:val="28"/>
          <w:szCs w:val="28"/>
        </w:rPr>
        <w:t>вища</w:t>
      </w:r>
      <w:proofErr w:type="spellEnd"/>
      <w:r w:rsidRPr="00F5380A">
        <w:rPr>
          <w:bCs/>
          <w:sz w:val="28"/>
          <w:szCs w:val="28"/>
        </w:rPr>
        <w:t xml:space="preserve"> </w:t>
      </w:r>
      <w:proofErr w:type="spellStart"/>
      <w:r w:rsidRPr="00F5380A">
        <w:rPr>
          <w:bCs/>
          <w:sz w:val="28"/>
          <w:szCs w:val="28"/>
        </w:rPr>
        <w:t>освіта</w:t>
      </w:r>
      <w:proofErr w:type="spellEnd"/>
      <w:proofErr w:type="gramStart"/>
      <w:r w:rsidRPr="00F5380A">
        <w:rPr>
          <w:bCs/>
          <w:sz w:val="28"/>
          <w:szCs w:val="28"/>
        </w:rPr>
        <w:t xml:space="preserve"> :</w:t>
      </w:r>
      <w:proofErr w:type="gramEnd"/>
      <w:r w:rsidRPr="00F5380A">
        <w:rPr>
          <w:bCs/>
          <w:sz w:val="28"/>
          <w:szCs w:val="28"/>
        </w:rPr>
        <w:t xml:space="preserve"> </w:t>
      </w:r>
      <w:proofErr w:type="spellStart"/>
      <w:r w:rsidRPr="00F5380A">
        <w:rPr>
          <w:bCs/>
          <w:sz w:val="28"/>
          <w:szCs w:val="28"/>
        </w:rPr>
        <w:t>реалії</w:t>
      </w:r>
      <w:proofErr w:type="spellEnd"/>
      <w:r w:rsidRPr="00F5380A">
        <w:rPr>
          <w:bCs/>
          <w:sz w:val="28"/>
          <w:szCs w:val="28"/>
        </w:rPr>
        <w:t xml:space="preserve">, </w:t>
      </w:r>
      <w:proofErr w:type="spellStart"/>
      <w:r w:rsidRPr="00F5380A">
        <w:rPr>
          <w:bCs/>
          <w:sz w:val="28"/>
          <w:szCs w:val="28"/>
        </w:rPr>
        <w:t>проблеми</w:t>
      </w:r>
      <w:proofErr w:type="spellEnd"/>
      <w:r w:rsidRPr="00F5380A">
        <w:rPr>
          <w:bCs/>
          <w:sz w:val="28"/>
          <w:szCs w:val="28"/>
        </w:rPr>
        <w:t xml:space="preserve">, </w:t>
      </w:r>
      <w:proofErr w:type="spellStart"/>
      <w:r w:rsidRPr="00F5380A">
        <w:rPr>
          <w:bCs/>
          <w:sz w:val="28"/>
          <w:szCs w:val="28"/>
        </w:rPr>
        <w:t>перспективи</w:t>
      </w:r>
      <w:proofErr w:type="spellEnd"/>
      <w:r w:rsidRPr="00F5380A">
        <w:rPr>
          <w:bCs/>
          <w:sz w:val="28"/>
          <w:szCs w:val="28"/>
        </w:rPr>
        <w:t xml:space="preserve">». – </w:t>
      </w:r>
      <w:proofErr w:type="spellStart"/>
      <w:r w:rsidRPr="00F5380A">
        <w:rPr>
          <w:bCs/>
          <w:sz w:val="28"/>
          <w:szCs w:val="28"/>
        </w:rPr>
        <w:t>Кременчук</w:t>
      </w:r>
      <w:proofErr w:type="spellEnd"/>
      <w:proofErr w:type="gramStart"/>
      <w:r w:rsidRPr="00F5380A">
        <w:rPr>
          <w:bCs/>
          <w:sz w:val="28"/>
          <w:szCs w:val="28"/>
        </w:rPr>
        <w:t xml:space="preserve"> :</w:t>
      </w:r>
      <w:proofErr w:type="gramEnd"/>
      <w:r w:rsidRPr="00F5380A">
        <w:rPr>
          <w:bCs/>
          <w:sz w:val="28"/>
          <w:szCs w:val="28"/>
        </w:rPr>
        <w:t xml:space="preserve"> </w:t>
      </w:r>
      <w:proofErr w:type="spellStart"/>
      <w:r w:rsidRPr="00F5380A">
        <w:rPr>
          <w:bCs/>
          <w:sz w:val="28"/>
          <w:szCs w:val="28"/>
        </w:rPr>
        <w:t>КрНУ</w:t>
      </w:r>
      <w:proofErr w:type="spellEnd"/>
      <w:r w:rsidRPr="00F5380A">
        <w:rPr>
          <w:bCs/>
          <w:sz w:val="28"/>
          <w:szCs w:val="28"/>
        </w:rPr>
        <w:t xml:space="preserve">, 2017. – </w:t>
      </w:r>
      <w:proofErr w:type="spellStart"/>
      <w:r w:rsidRPr="00F5380A">
        <w:rPr>
          <w:bCs/>
          <w:sz w:val="28"/>
          <w:szCs w:val="28"/>
        </w:rPr>
        <w:t>Вип</w:t>
      </w:r>
      <w:proofErr w:type="spellEnd"/>
      <w:r w:rsidRPr="00F5380A">
        <w:rPr>
          <w:bCs/>
          <w:sz w:val="28"/>
          <w:szCs w:val="28"/>
        </w:rPr>
        <w:t xml:space="preserve">. 4 (20). – </w:t>
      </w:r>
      <w:r>
        <w:rPr>
          <w:bCs/>
          <w:sz w:val="28"/>
          <w:szCs w:val="28"/>
          <w:lang w:val="uk-UA"/>
        </w:rPr>
        <w:t xml:space="preserve">                        </w:t>
      </w:r>
      <w:r w:rsidRPr="00F5380A">
        <w:rPr>
          <w:bCs/>
          <w:sz w:val="28"/>
          <w:szCs w:val="28"/>
        </w:rPr>
        <w:t>С.</w:t>
      </w:r>
      <w:r w:rsidRPr="00F5380A">
        <w:rPr>
          <w:bCs/>
          <w:sz w:val="28"/>
          <w:szCs w:val="28"/>
          <w:lang w:val="uk-UA"/>
        </w:rPr>
        <w:t xml:space="preserve"> 32–40 – </w:t>
      </w:r>
      <w:r w:rsidRPr="00F5380A">
        <w:rPr>
          <w:bCs/>
          <w:sz w:val="28"/>
          <w:szCs w:val="28"/>
        </w:rPr>
        <w:t>Режим доступу: http://eetecs.kdu.edu.ua ISSN 2307-9770</w:t>
      </w:r>
      <w:r w:rsidRPr="00F5380A">
        <w:rPr>
          <w:sz w:val="28"/>
          <w:szCs w:val="28"/>
        </w:rPr>
        <w:t>.</w:t>
      </w:r>
    </w:p>
    <w:p w:rsidR="00937772" w:rsidRDefault="00937772" w:rsidP="00937772">
      <w:pPr>
        <w:pStyle w:val="a3"/>
        <w:spacing w:line="360" w:lineRule="auto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</w:t>
      </w:r>
      <w:r w:rsidRPr="00F5380A">
        <w:rPr>
          <w:sz w:val="28"/>
          <w:szCs w:val="28"/>
          <w:lang w:val="uk-UA"/>
        </w:rPr>
        <w:t xml:space="preserve">Оцінка ефективності процесу навчання та підвищення рівня безпеки при виконанні технологічних операцій / Н. В. Зачепа, С. В. </w:t>
      </w:r>
      <w:proofErr w:type="spellStart"/>
      <w:r w:rsidRPr="00F5380A">
        <w:rPr>
          <w:sz w:val="28"/>
          <w:szCs w:val="28"/>
          <w:lang w:val="uk-UA"/>
        </w:rPr>
        <w:t>Сукач</w:t>
      </w:r>
      <w:proofErr w:type="spellEnd"/>
      <w:r w:rsidRPr="00F5380A">
        <w:rPr>
          <w:sz w:val="28"/>
          <w:szCs w:val="28"/>
          <w:lang w:val="uk-UA"/>
        </w:rPr>
        <w:t xml:space="preserve">,                    </w:t>
      </w:r>
      <w:r w:rsidRPr="00F5380A">
        <w:rPr>
          <w:sz w:val="28"/>
          <w:szCs w:val="28"/>
          <w:lang w:val="uk-UA"/>
        </w:rPr>
        <w:lastRenderedPageBreak/>
        <w:t xml:space="preserve">Ю. В. Зачепа та ін. // Збірник наукових праць. Системи управління, навігації та зв’язку. – Полтава : ПНТУ, 2017. – Том 5, № 45. – С. 128–132. </w:t>
      </w:r>
    </w:p>
    <w:p w:rsidR="00937772" w:rsidRDefault="00937772" w:rsidP="00937772">
      <w:pPr>
        <w:pStyle w:val="a3"/>
        <w:spacing w:line="360" w:lineRule="auto"/>
        <w:ind w:left="28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5380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4. </w:t>
      </w:r>
      <w:r w:rsidRPr="00F5380A">
        <w:rPr>
          <w:sz w:val="28"/>
          <w:szCs w:val="28"/>
          <w:shd w:val="clear" w:color="auto" w:fill="FFFFFF"/>
          <w:lang w:val="uk-UA"/>
        </w:rPr>
        <w:t xml:space="preserve">О. П. Чорний. Віртуальний комплекс-тренажер для дослідження систем захисту асинхронних двигунів / О. П. Чорний, С. А. </w:t>
      </w:r>
      <w:proofErr w:type="spellStart"/>
      <w:r w:rsidRPr="00F5380A">
        <w:rPr>
          <w:sz w:val="28"/>
          <w:szCs w:val="28"/>
          <w:shd w:val="clear" w:color="auto" w:fill="FFFFFF"/>
          <w:lang w:val="uk-UA"/>
        </w:rPr>
        <w:t>Сергієн</w:t>
      </w:r>
      <w:proofErr w:type="spellEnd"/>
      <w:r w:rsidRPr="00F5380A">
        <w:rPr>
          <w:sz w:val="28"/>
          <w:szCs w:val="28"/>
          <w:shd w:val="clear" w:color="auto" w:fill="FFFFFF"/>
        </w:rPr>
        <w:t>ко</w:t>
      </w:r>
      <w:r w:rsidRPr="00F5380A">
        <w:rPr>
          <w:sz w:val="28"/>
          <w:szCs w:val="28"/>
          <w:shd w:val="clear" w:color="auto" w:fill="FFFFFF"/>
          <w:lang w:val="uk-UA"/>
        </w:rPr>
        <w:t xml:space="preserve">. // </w:t>
      </w:r>
      <w:proofErr w:type="spellStart"/>
      <w:r w:rsidRPr="00F5380A">
        <w:rPr>
          <w:sz w:val="28"/>
          <w:szCs w:val="28"/>
          <w:shd w:val="clear" w:color="auto" w:fill="FFFFFF"/>
        </w:rPr>
        <w:t>Інженерні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5380A">
        <w:rPr>
          <w:sz w:val="28"/>
          <w:szCs w:val="28"/>
          <w:shd w:val="clear" w:color="auto" w:fill="FFFFFF"/>
        </w:rPr>
        <w:t>освітні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80A">
        <w:rPr>
          <w:sz w:val="28"/>
          <w:szCs w:val="28"/>
          <w:shd w:val="clear" w:color="auto" w:fill="FFFFFF"/>
        </w:rPr>
        <w:t>технології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5380A">
        <w:rPr>
          <w:sz w:val="28"/>
          <w:szCs w:val="28"/>
          <w:shd w:val="clear" w:color="auto" w:fill="FFFFFF"/>
        </w:rPr>
        <w:t>Щоквартальний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80A">
        <w:rPr>
          <w:sz w:val="28"/>
          <w:szCs w:val="28"/>
          <w:shd w:val="clear" w:color="auto" w:fill="FFFFFF"/>
        </w:rPr>
        <w:t>науково-практичний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журнал [</w:t>
      </w:r>
      <w:proofErr w:type="spellStart"/>
      <w:r w:rsidRPr="00F5380A">
        <w:rPr>
          <w:sz w:val="28"/>
          <w:szCs w:val="28"/>
          <w:shd w:val="clear" w:color="auto" w:fill="FFFFFF"/>
        </w:rPr>
        <w:t>Електронний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журнал]. – </w:t>
      </w:r>
      <w:proofErr w:type="spellStart"/>
      <w:r w:rsidRPr="00F5380A">
        <w:rPr>
          <w:sz w:val="28"/>
          <w:szCs w:val="28"/>
          <w:shd w:val="clear" w:color="auto" w:fill="FFFFFF"/>
        </w:rPr>
        <w:t>Кременчук</w:t>
      </w:r>
      <w:proofErr w:type="spellEnd"/>
      <w:proofErr w:type="gramStart"/>
      <w:r w:rsidRPr="00F5380A">
        <w:rPr>
          <w:sz w:val="28"/>
          <w:szCs w:val="28"/>
          <w:shd w:val="clear" w:color="auto" w:fill="FFFFFF"/>
          <w:lang w:val="uk-UA"/>
        </w:rPr>
        <w:t xml:space="preserve"> </w:t>
      </w:r>
      <w:r w:rsidRPr="00F5380A">
        <w:rPr>
          <w:sz w:val="28"/>
          <w:szCs w:val="28"/>
          <w:shd w:val="clear" w:color="auto" w:fill="FFFFFF"/>
        </w:rPr>
        <w:t>:</w:t>
      </w:r>
      <w:proofErr w:type="gramEnd"/>
      <w:r w:rsidRPr="00F538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80A">
        <w:rPr>
          <w:sz w:val="28"/>
          <w:szCs w:val="28"/>
          <w:shd w:val="clear" w:color="auto" w:fill="FFFFFF"/>
        </w:rPr>
        <w:t>КрНУ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, 2016. – </w:t>
      </w:r>
      <w:proofErr w:type="spellStart"/>
      <w:r w:rsidRPr="00F5380A">
        <w:rPr>
          <w:sz w:val="28"/>
          <w:szCs w:val="28"/>
          <w:shd w:val="clear" w:color="auto" w:fill="FFFFFF"/>
        </w:rPr>
        <w:t>Вип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. 3 (15). – 26–38. – Режим доступу: </w:t>
      </w:r>
      <w:hyperlink r:id="rId5" w:history="1">
        <w:r w:rsidRPr="00F5380A">
          <w:rPr>
            <w:rStyle w:val="a4"/>
            <w:sz w:val="28"/>
            <w:szCs w:val="28"/>
            <w:shd w:val="clear" w:color="auto" w:fill="FFFFFF"/>
          </w:rPr>
          <w:t>http://eetecs.kdu.edu.ua</w:t>
        </w:r>
      </w:hyperlink>
      <w:r w:rsidRPr="00F5380A">
        <w:rPr>
          <w:sz w:val="28"/>
          <w:szCs w:val="28"/>
          <w:shd w:val="clear" w:color="auto" w:fill="FFFFFF"/>
          <w:lang w:val="uk-UA"/>
        </w:rPr>
        <w:t>.</w:t>
      </w:r>
    </w:p>
    <w:p w:rsidR="00937772" w:rsidRPr="00F5380A" w:rsidRDefault="00937772" w:rsidP="00937772">
      <w:pPr>
        <w:pStyle w:val="a3"/>
        <w:spacing w:line="360" w:lineRule="auto"/>
        <w:ind w:left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     5. </w:t>
      </w:r>
      <w:r w:rsidRPr="00F5380A">
        <w:rPr>
          <w:sz w:val="28"/>
          <w:szCs w:val="28"/>
          <w:shd w:val="clear" w:color="auto" w:fill="FFFFFF"/>
          <w:lang w:val="uk-UA"/>
        </w:rPr>
        <w:t xml:space="preserve">Віртуальний лабораторний практикум з вивчення основ електротехніки для підготовки майбутніх абітурієнтів до вступу у ВНЗ на спеціальності з електроенергетики, електротехніки / О. П. Чорний, В. О. </w:t>
      </w:r>
      <w:proofErr w:type="spellStart"/>
      <w:r w:rsidRPr="00F5380A">
        <w:rPr>
          <w:sz w:val="28"/>
          <w:szCs w:val="28"/>
          <w:shd w:val="clear" w:color="auto" w:fill="FFFFFF"/>
          <w:lang w:val="uk-UA"/>
        </w:rPr>
        <w:t>Огарь</w:t>
      </w:r>
      <w:proofErr w:type="spellEnd"/>
      <w:r w:rsidRPr="00F5380A">
        <w:rPr>
          <w:sz w:val="28"/>
          <w:szCs w:val="28"/>
          <w:shd w:val="clear" w:color="auto" w:fill="FFFFFF"/>
          <w:lang w:val="uk-UA"/>
        </w:rPr>
        <w:t xml:space="preserve">,                     С. С. Романенко та ін. // Інженерні та освітні технології. </w:t>
      </w:r>
      <w:proofErr w:type="spellStart"/>
      <w:r w:rsidRPr="00F5380A">
        <w:rPr>
          <w:sz w:val="28"/>
          <w:szCs w:val="28"/>
          <w:shd w:val="clear" w:color="auto" w:fill="FFFFFF"/>
        </w:rPr>
        <w:t>Щоквартальний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80A">
        <w:rPr>
          <w:sz w:val="28"/>
          <w:szCs w:val="28"/>
          <w:shd w:val="clear" w:color="auto" w:fill="FFFFFF"/>
        </w:rPr>
        <w:t>науково-практичний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журнал [</w:t>
      </w:r>
      <w:proofErr w:type="spellStart"/>
      <w:r w:rsidRPr="00F5380A">
        <w:rPr>
          <w:sz w:val="28"/>
          <w:szCs w:val="28"/>
          <w:shd w:val="clear" w:color="auto" w:fill="FFFFFF"/>
        </w:rPr>
        <w:t>Електронний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журнал]. </w:t>
      </w:r>
      <w:proofErr w:type="spellStart"/>
      <w:r w:rsidRPr="00F5380A">
        <w:rPr>
          <w:sz w:val="28"/>
          <w:szCs w:val="28"/>
          <w:shd w:val="clear" w:color="auto" w:fill="FFFFFF"/>
        </w:rPr>
        <w:t>Тематичний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80A">
        <w:rPr>
          <w:sz w:val="28"/>
          <w:szCs w:val="28"/>
          <w:shd w:val="clear" w:color="auto" w:fill="FFFFFF"/>
        </w:rPr>
        <w:t>випуск</w:t>
      </w:r>
      <w:proofErr w:type="spellEnd"/>
      <w:r w:rsidRPr="00F5380A">
        <w:rPr>
          <w:sz w:val="28"/>
          <w:szCs w:val="28"/>
          <w:shd w:val="clear" w:color="auto" w:fill="FFFFFF"/>
        </w:rPr>
        <w:t>: «</w:t>
      </w:r>
      <w:proofErr w:type="spellStart"/>
      <w:r w:rsidRPr="00F5380A">
        <w:rPr>
          <w:sz w:val="28"/>
          <w:szCs w:val="28"/>
          <w:shd w:val="clear" w:color="auto" w:fill="FFFFFF"/>
        </w:rPr>
        <w:t>Сучасна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80A">
        <w:rPr>
          <w:sz w:val="28"/>
          <w:szCs w:val="28"/>
          <w:shd w:val="clear" w:color="auto" w:fill="FFFFFF"/>
        </w:rPr>
        <w:t>вища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80A">
        <w:rPr>
          <w:sz w:val="28"/>
          <w:szCs w:val="28"/>
          <w:shd w:val="clear" w:color="auto" w:fill="FFFFFF"/>
        </w:rPr>
        <w:t>освіта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F5380A">
        <w:rPr>
          <w:sz w:val="28"/>
          <w:szCs w:val="28"/>
          <w:shd w:val="clear" w:color="auto" w:fill="FFFFFF"/>
        </w:rPr>
        <w:t>реалії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5380A">
        <w:rPr>
          <w:sz w:val="28"/>
          <w:szCs w:val="28"/>
          <w:shd w:val="clear" w:color="auto" w:fill="FFFFFF"/>
        </w:rPr>
        <w:t>проблеми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5380A">
        <w:rPr>
          <w:sz w:val="28"/>
          <w:szCs w:val="28"/>
          <w:shd w:val="clear" w:color="auto" w:fill="FFFFFF"/>
        </w:rPr>
        <w:t>перспективи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». – </w:t>
      </w:r>
      <w:proofErr w:type="spellStart"/>
      <w:r w:rsidRPr="00F5380A">
        <w:rPr>
          <w:sz w:val="28"/>
          <w:szCs w:val="28"/>
          <w:shd w:val="clear" w:color="auto" w:fill="FFFFFF"/>
        </w:rPr>
        <w:t>Кременчук</w:t>
      </w:r>
      <w:proofErr w:type="spellEnd"/>
      <w:proofErr w:type="gramStart"/>
      <w:r w:rsidRPr="00F5380A">
        <w:rPr>
          <w:sz w:val="28"/>
          <w:szCs w:val="28"/>
          <w:shd w:val="clear" w:color="auto" w:fill="FFFFFF"/>
          <w:lang w:val="uk-UA"/>
        </w:rPr>
        <w:t xml:space="preserve"> </w:t>
      </w:r>
      <w:r w:rsidRPr="00F5380A">
        <w:rPr>
          <w:sz w:val="28"/>
          <w:szCs w:val="28"/>
          <w:shd w:val="clear" w:color="auto" w:fill="FFFFFF"/>
        </w:rPr>
        <w:t>:</w:t>
      </w:r>
      <w:proofErr w:type="gramEnd"/>
      <w:r w:rsidRPr="00F5380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               </w:t>
      </w:r>
      <w:proofErr w:type="spellStart"/>
      <w:r w:rsidRPr="00F5380A">
        <w:rPr>
          <w:sz w:val="28"/>
          <w:szCs w:val="28"/>
          <w:shd w:val="clear" w:color="auto" w:fill="FFFFFF"/>
        </w:rPr>
        <w:t>КрНУ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, 2015. – </w:t>
      </w:r>
      <w:proofErr w:type="spellStart"/>
      <w:r w:rsidRPr="00F5380A">
        <w:rPr>
          <w:sz w:val="28"/>
          <w:szCs w:val="28"/>
          <w:shd w:val="clear" w:color="auto" w:fill="FFFFFF"/>
        </w:rPr>
        <w:t>Вип</w:t>
      </w:r>
      <w:proofErr w:type="spellEnd"/>
      <w:r w:rsidRPr="00F5380A">
        <w:rPr>
          <w:sz w:val="28"/>
          <w:szCs w:val="28"/>
          <w:shd w:val="clear" w:color="auto" w:fill="FFFFFF"/>
        </w:rPr>
        <w:t xml:space="preserve">. 3 (11). – </w:t>
      </w:r>
      <w:r>
        <w:rPr>
          <w:sz w:val="28"/>
          <w:szCs w:val="28"/>
          <w:shd w:val="clear" w:color="auto" w:fill="FFFFFF"/>
          <w:lang w:val="uk-UA"/>
        </w:rPr>
        <w:t xml:space="preserve">С. </w:t>
      </w:r>
      <w:r w:rsidRPr="00F5380A">
        <w:rPr>
          <w:sz w:val="28"/>
          <w:szCs w:val="28"/>
          <w:shd w:val="clear" w:color="auto" w:fill="FFFFFF"/>
        </w:rPr>
        <w:t xml:space="preserve">171–173. – Режим доступу: </w:t>
      </w:r>
      <w:hyperlink r:id="rId6" w:history="1">
        <w:r w:rsidRPr="00F5380A">
          <w:rPr>
            <w:rStyle w:val="a4"/>
            <w:sz w:val="28"/>
            <w:szCs w:val="28"/>
            <w:shd w:val="clear" w:color="auto" w:fill="FFFFFF"/>
          </w:rPr>
          <w:t>http://eetecs.kdu.edu.ua</w:t>
        </w:r>
      </w:hyperlink>
      <w:r w:rsidRPr="00F5380A">
        <w:rPr>
          <w:sz w:val="28"/>
          <w:szCs w:val="28"/>
          <w:shd w:val="clear" w:color="auto" w:fill="FFFFFF"/>
        </w:rPr>
        <w:t xml:space="preserve"> </w:t>
      </w:r>
    </w:p>
    <w:p w:rsidR="00937772" w:rsidRPr="00F5380A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Pr="00F5380A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Pr="00F5380A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Pr="00F5380A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37772" w:rsidRDefault="00937772" w:rsidP="00937772">
      <w:pPr>
        <w:spacing w:line="360" w:lineRule="auto"/>
        <w:ind w:firstLine="708"/>
        <w:jc w:val="both"/>
        <w:rPr>
          <w:lang w:val="uk-UA"/>
        </w:rPr>
      </w:pPr>
    </w:p>
    <w:p w:rsidR="009901E8" w:rsidRPr="00937772" w:rsidRDefault="009901E8">
      <w:pPr>
        <w:rPr>
          <w:lang w:val="uk-UA"/>
        </w:rPr>
      </w:pPr>
    </w:p>
    <w:sectPr w:rsidR="009901E8" w:rsidRPr="00937772" w:rsidSect="008E74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A4"/>
    <w:rsid w:val="00034DA4"/>
    <w:rsid w:val="008E74E8"/>
    <w:rsid w:val="00937772"/>
    <w:rsid w:val="009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7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72"/>
    <w:pPr>
      <w:ind w:left="720"/>
      <w:contextualSpacing/>
    </w:pPr>
  </w:style>
  <w:style w:type="character" w:styleId="a4">
    <w:name w:val="Hyperlink"/>
    <w:basedOn w:val="a0"/>
    <w:unhideWhenUsed/>
    <w:rsid w:val="0093777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3777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772"/>
    <w:pPr>
      <w:widowControl w:val="0"/>
      <w:shd w:val="clear" w:color="auto" w:fill="FFFFFF"/>
      <w:spacing w:before="60" w:line="266" w:lineRule="exact"/>
      <w:ind w:hanging="380"/>
      <w:jc w:val="center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7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72"/>
    <w:pPr>
      <w:ind w:left="720"/>
      <w:contextualSpacing/>
    </w:pPr>
  </w:style>
  <w:style w:type="character" w:styleId="a4">
    <w:name w:val="Hyperlink"/>
    <w:basedOn w:val="a0"/>
    <w:unhideWhenUsed/>
    <w:rsid w:val="0093777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3777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772"/>
    <w:pPr>
      <w:widowControl w:val="0"/>
      <w:shd w:val="clear" w:color="auto" w:fill="FFFFFF"/>
      <w:spacing w:before="60" w:line="266" w:lineRule="exact"/>
      <w:ind w:hanging="380"/>
      <w:jc w:val="center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etecs.kdu.edu.ua" TargetMode="External"/><Relationship Id="rId5" Type="http://schemas.openxmlformats.org/officeDocument/2006/relationships/hyperlink" Target="http://eetecs.kd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2402</Characters>
  <Application>Microsoft Office Word</Application>
  <DocSecurity>0</DocSecurity>
  <Lines>20</Lines>
  <Paragraphs>5</Paragraphs>
  <ScaleCrop>false</ScaleCrop>
  <Company>Microsoft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2019-11-25T10:03:00Z</dcterms:created>
  <dcterms:modified xsi:type="dcterms:W3CDTF">2019-11-25T10:19:00Z</dcterms:modified>
</cp:coreProperties>
</file>